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6"/>
        <w:jc w:val="center"/>
        <w:spacing w:after="60" w:before="60"/>
        <w:shd w:val="clear" w:color="auto" w:fill="CCCCCC"/>
        <w:rPr>
          <w:b/>
          <w:color w:val="000000"/>
        </w:rPr>
        <w:pBdr>
          <w:left w:val="single" w:color="000000" w:sz="4" w:space="4"/>
          <w:top w:val="single" w:color="000000" w:sz="4" w:space="1"/>
          <w:right w:val="single" w:color="000000" w:sz="4" w:space="0"/>
          <w:bottom w:val="single" w:color="000000" w:sz="4" w:space="1"/>
        </w:pBdr>
      </w:pPr>
      <w:r>
        <w:rPr>
          <w:b/>
          <w:color w:val="000000"/>
        </w:rPr>
        <w:t xml:space="preserve">DECLARAÇÃO</w:t>
      </w:r>
      <w:r>
        <w:rPr>
          <w:rFonts w:eastAsia="Times New Roman"/>
          <w:b/>
          <w:color w:val="000000"/>
        </w:rPr>
        <w:t xml:space="preserve"> </w:t>
      </w:r>
      <w:r>
        <w:rPr>
          <w:b/>
          <w:color w:val="000000"/>
        </w:rPr>
        <w:t xml:space="preserve">DE</w:t>
      </w:r>
      <w:r>
        <w:rPr>
          <w:rFonts w:eastAsia="Times New Roman"/>
          <w:b/>
          <w:color w:val="000000"/>
        </w:rPr>
        <w:t xml:space="preserve"> </w:t>
      </w:r>
      <w:r>
        <w:rPr>
          <w:b/>
          <w:color w:val="000000"/>
        </w:rPr>
        <w:t xml:space="preserve">DISPONIBILIDADE</w:t>
      </w:r>
      <w:r>
        <w:rPr>
          <w:rFonts w:eastAsia="Times New Roman"/>
          <w:b/>
          <w:color w:val="000000"/>
        </w:rPr>
        <w:t xml:space="preserve"> </w:t>
      </w:r>
      <w:r>
        <w:rPr>
          <w:b/>
          <w:color w:val="000000"/>
        </w:rPr>
        <w:t xml:space="preserve">FINANCEIRA</w:t>
      </w:r>
      <w:r>
        <w:rPr>
          <w:rFonts w:eastAsia="Times New Roman"/>
          <w:b/>
          <w:color w:val="000000"/>
        </w:rPr>
        <w:t xml:space="preserve"> </w:t>
      </w:r>
      <w:r>
        <w:rPr>
          <w:b/>
          <w:color w:val="000000"/>
        </w:rPr>
        <w:t xml:space="preserve">OU</w:t>
      </w:r>
      <w:r>
        <w:rPr>
          <w:rFonts w:eastAsia="Times New Roman"/>
          <w:b/>
          <w:color w:val="000000"/>
        </w:rPr>
        <w:t xml:space="preserve"> </w:t>
      </w:r>
      <w:r>
        <w:rPr>
          <w:b/>
          <w:color w:val="000000"/>
        </w:rPr>
        <w:t xml:space="preserve">PATRIMONIAL</w:t>
      </w:r>
      <w:r/>
    </w:p>
    <w:p>
      <w:pPr>
        <w:pStyle w:val="246"/>
        <w:spacing w:after="60" w:before="60"/>
        <w:rPr>
          <w:b/>
          <w:sz w:val="32"/>
        </w:rPr>
      </w:pPr>
      <w:r>
        <w:rPr>
          <w:b/>
          <w:sz w:val="32"/>
        </w:rPr>
      </w:r>
      <w:r/>
    </w:p>
    <w:p>
      <w:pPr>
        <w:pStyle w:val="246"/>
        <w:spacing w:after="60" w:before="60"/>
        <w:rPr>
          <w:b/>
          <w:sz w:val="32"/>
        </w:rPr>
      </w:pPr>
      <w:r>
        <w:rPr>
          <w:b/>
          <w:sz w:val="32"/>
        </w:rPr>
      </w:r>
      <w:r/>
    </w:p>
    <w:p>
      <w:pPr>
        <w:pStyle w:val="246"/>
        <w:spacing w:after="60" w:before="60"/>
        <w:rPr>
          <w:b/>
          <w:sz w:val="32"/>
        </w:rPr>
      </w:pPr>
      <w:r>
        <w:rPr>
          <w:b/>
          <w:sz w:val="32"/>
        </w:rPr>
      </w:r>
      <w:r/>
    </w:p>
    <w:p>
      <w:pPr>
        <w:pStyle w:val="246"/>
        <w:spacing w:after="60" w:before="60"/>
        <w:rPr>
          <w:b/>
          <w:sz w:val="32"/>
        </w:rPr>
      </w:pPr>
      <w:r>
        <w:rPr>
          <w:b/>
          <w:sz w:val="32"/>
        </w:rPr>
      </w:r>
      <w:r/>
    </w:p>
    <w:p>
      <w:pPr>
        <w:pStyle w:val="246"/>
        <w:spacing w:after="60" w:before="60"/>
        <w:rPr>
          <w:b/>
          <w:sz w:val="32"/>
        </w:rPr>
      </w:pPr>
      <w:r>
        <w:rPr>
          <w:b/>
          <w:sz w:val="32"/>
        </w:rPr>
      </w:r>
      <w:r/>
    </w:p>
    <w:p>
      <w:pPr>
        <w:pStyle w:val="257"/>
        <w:ind w:left="0" w:right="6" w:firstLine="708"/>
        <w:rPr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0"/>
        </w:rPr>
        <w:t xml:space="preserve">    </w:t>
      </w:r>
      <w:r>
        <w:rPr>
          <w:b/>
          <w:color w:val="000000"/>
          <w:sz w:val="20"/>
        </w:rPr>
        <w:t xml:space="preserve">__________________________________________________,</w:t>
      </w:r>
      <w:r>
        <w:rPr>
          <w:rFonts w:eastAsia="Times New Roman"/>
          <w:b/>
          <w:color w:val="000000"/>
          <w:sz w:val="20"/>
        </w:rPr>
        <w:t xml:space="preserve"> </w:t>
      </w:r>
      <w:r>
        <w:rPr>
          <w:color w:val="000000"/>
          <w:sz w:val="22"/>
          <w:szCs w:val="22"/>
        </w:rPr>
        <w:t xml:space="preserve">inscrito(a)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CPF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sob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</w:t>
      </w:r>
      <w:r>
        <w:rPr>
          <w:rFonts w:eastAsia="Times New Roman"/>
          <w:color w:val="000000"/>
          <w:sz w:val="22"/>
          <w:szCs w:val="22"/>
        </w:rPr>
        <w:t xml:space="preserve">                                      </w:t>
      </w:r>
      <w:r>
        <w:rPr>
          <w:color w:val="000000"/>
          <w:sz w:val="22"/>
          <w:szCs w:val="22"/>
        </w:rPr>
        <w:t xml:space="preserve">nº__________________,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residente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domiciliado(a)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____________________________________________,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nº___,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bairro__________________________,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Cidade____________________,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Estado_________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DECLARA</w:t>
      </w:r>
      <w:r>
        <w:rPr>
          <w:color w:val="000000"/>
          <w:sz w:val="22"/>
          <w:szCs w:val="22"/>
        </w:rPr>
        <w:t xml:space="preserve">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sob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as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penas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lei,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que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possui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disponibilidade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financeira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ou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patrimonial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compatível,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para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fazer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frente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aos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gastos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com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aquisição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manutenção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veículo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ser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adquirido</w:t>
      </w:r>
      <w:r>
        <w:rPr>
          <w:color w:val="000000"/>
          <w:sz w:val="22"/>
          <w:szCs w:val="22"/>
        </w:rPr>
        <w:t xml:space="preserve">, de acordo com o que edita o Convênio ICMS nº 38/2012.</w:t>
      </w:r>
      <w:r>
        <w:rPr>
          <w:color w:val="000000"/>
          <w:sz w:val="22"/>
          <w:szCs w:val="22"/>
        </w:rPr>
      </w:r>
      <w:r/>
    </w:p>
    <w:p>
      <w:pPr>
        <w:pStyle w:val="257"/>
        <w:ind w:left="0" w:right="6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257"/>
        <w:ind w:left="0" w:right="6" w:firstLine="708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 xml:space="preserve">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declarante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responsabiliza-se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pela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exatidão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veracidade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das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informações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prestadas.</w:t>
      </w:r>
      <w:r/>
    </w:p>
    <w:p>
      <w:pPr>
        <w:pStyle w:val="257"/>
        <w:ind w:left="0" w:right="6" w:firstLine="708"/>
      </w:pPr>
      <w:r/>
      <w:r/>
    </w:p>
    <w:p>
      <w:pPr>
        <w:pStyle w:val="257"/>
        <w:ind w:left="0" w:right="6" w:firstLine="708"/>
      </w:pPr>
      <w:r/>
      <w:r/>
    </w:p>
    <w:p>
      <w:pPr>
        <w:pStyle w:val="257"/>
        <w:ind w:left="0" w:right="6" w:firstLine="708"/>
      </w:pPr>
      <w:r/>
      <w:r/>
    </w:p>
    <w:p>
      <w:pPr>
        <w:pStyle w:val="257"/>
        <w:ind w:left="0" w:right="6" w:firstLine="708"/>
      </w:pPr>
      <w:r/>
      <w:r/>
    </w:p>
    <w:p>
      <w:pPr>
        <w:pStyle w:val="257"/>
        <w:ind w:left="0" w:right="6" w:firstLine="708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Rio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Branco-AC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___,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________.</w:t>
      </w:r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</w:t>
      </w:r>
      <w:r/>
    </w:p>
    <w:p>
      <w:pPr>
        <w:pStyle w:val="257"/>
        <w:ind w:left="0" w:right="6" w:firstLine="708"/>
        <w:jc w:val="center"/>
      </w:pPr>
      <w:r>
        <w:t xml:space="preserve">(Assinatura</w:t>
      </w:r>
      <w:r>
        <w:rPr>
          <w:rFonts w:eastAsia="Times New Roman"/>
        </w:rPr>
        <w:t xml:space="preserve"> </w:t>
      </w:r>
      <w:r>
        <w:t xml:space="preserve">do</w:t>
      </w:r>
      <w:r>
        <w:rPr>
          <w:rFonts w:eastAsia="Times New Roman"/>
        </w:rPr>
        <w:t xml:space="preserve"> </w:t>
      </w:r>
      <w:r>
        <w:t xml:space="preserve">declarante)</w:t>
      </w:r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57"/>
        <w:ind w:left="0" w:right="6" w:firstLine="708"/>
        <w:jc w:val="center"/>
      </w:pPr>
      <w:r/>
      <w:r/>
    </w:p>
    <w:p>
      <w:pPr>
        <w:pStyle w:val="246"/>
        <w:ind w:right="6"/>
        <w:spacing w:after="60" w:before="60"/>
        <w:rPr>
          <w:b/>
        </w:rPr>
        <w:pBdr>
          <w:left w:val="single" w:color="000000" w:sz="6" w:space="1"/>
          <w:top w:val="single" w:color="000000" w:sz="6" w:space="1"/>
          <w:right w:val="single" w:color="000000" w:sz="6" w:space="0"/>
          <w:bottom w:val="single" w:color="000000" w:sz="6" w:space="1"/>
        </w:pBdr>
      </w:pPr>
      <w:r>
        <w:rPr>
          <w:b/>
        </w:rPr>
        <w:t xml:space="preserve">Dispõe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o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art.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299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do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Código</w:t>
      </w:r>
      <w:r>
        <w:rPr>
          <w:rFonts w:eastAsia="Times New Roman"/>
          <w:b/>
        </w:rPr>
        <w:t xml:space="preserve"> </w:t>
      </w:r>
      <w:r>
        <w:rPr>
          <w:b/>
        </w:rPr>
        <w:t xml:space="preserve">Penal:</w:t>
      </w:r>
      <w:r/>
    </w:p>
    <w:p>
      <w:pPr>
        <w:pStyle w:val="246"/>
        <w:ind w:right="6"/>
        <w:spacing w:after="60" w:before="60"/>
        <w:rPr>
          <w:sz w:val="22"/>
        </w:rPr>
        <w:pBdr>
          <w:left w:val="single" w:color="000000" w:sz="6" w:space="1"/>
          <w:top w:val="single" w:color="000000" w:sz="6" w:space="1"/>
          <w:right w:val="single" w:color="000000" w:sz="6" w:space="0"/>
          <w:bottom w:val="single" w:color="000000" w:sz="6" w:space="1"/>
        </w:pBdr>
      </w:pPr>
      <w:r>
        <w:rPr>
          <w:rFonts w:eastAsia="Times New Roman"/>
          <w:sz w:val="22"/>
        </w:rPr>
        <w:t xml:space="preserve">“</w:t>
      </w:r>
      <w:r>
        <w:rPr>
          <w:sz w:val="22"/>
        </w:rPr>
        <w:t xml:space="preserve">Omitir,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em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documento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público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particular,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declaração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que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dele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devia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constar,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nele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inserir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declaração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falsa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diversa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que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devia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ser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escrita,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com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fim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prejudicar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direito,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criar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obrigação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ou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alterar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verdade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sobre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fato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juridicamente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relevante:</w:t>
      </w:r>
      <w:r/>
    </w:p>
    <w:p>
      <w:pPr>
        <w:pStyle w:val="246"/>
        <w:ind w:right="6"/>
        <w:spacing w:after="60" w:before="60"/>
        <w:rPr>
          <w:rFonts w:eastAsia="Times New Roman"/>
          <w:sz w:val="22"/>
        </w:rPr>
        <w:pBdr>
          <w:left w:val="single" w:color="000000" w:sz="6" w:space="1"/>
          <w:top w:val="single" w:color="000000" w:sz="6" w:space="1"/>
          <w:right w:val="single" w:color="000000" w:sz="6" w:space="0"/>
          <w:bottom w:val="single" w:color="000000" w:sz="6" w:space="1"/>
        </w:pBdr>
      </w:pPr>
      <w:r>
        <w:rPr>
          <w:sz w:val="22"/>
        </w:rPr>
        <w:t xml:space="preserve">Pena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-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reclusão,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de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1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(um)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5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(cinco)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anos.....</w:t>
      </w:r>
      <w:r>
        <w:rPr>
          <w:rFonts w:eastAsia="Times New Roman"/>
          <w:sz w:val="22"/>
        </w:rPr>
        <w:t xml:space="preserve">”</w:t>
      </w:r>
      <w:r/>
    </w:p>
    <w:sectPr>
      <w:foot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pt-BR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8">
    <w:name w:val="Heading 1"/>
    <w:basedOn w:val="246"/>
    <w:next w:val="246"/>
    <w:link w:val="1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79">
    <w:name w:val="Heading 1 Char"/>
    <w:link w:val="178"/>
    <w:uiPriority w:val="9"/>
    <w:rPr>
      <w:rFonts w:ascii="Arial" w:hAnsi="Arial" w:cs="Arial" w:eastAsia="Arial"/>
      <w:sz w:val="40"/>
      <w:szCs w:val="40"/>
    </w:rPr>
  </w:style>
  <w:style w:type="paragraph" w:styleId="180">
    <w:name w:val="Heading 2"/>
    <w:basedOn w:val="246"/>
    <w:next w:val="246"/>
    <w:link w:val="18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81">
    <w:name w:val="Heading 2 Char"/>
    <w:link w:val="180"/>
    <w:uiPriority w:val="9"/>
    <w:rPr>
      <w:rFonts w:ascii="Arial" w:hAnsi="Arial" w:cs="Arial" w:eastAsia="Arial"/>
      <w:sz w:val="34"/>
    </w:rPr>
  </w:style>
  <w:style w:type="paragraph" w:styleId="182">
    <w:name w:val="Heading 3"/>
    <w:basedOn w:val="246"/>
    <w:next w:val="246"/>
    <w:link w:val="18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83">
    <w:name w:val="Heading 3 Char"/>
    <w:link w:val="182"/>
    <w:uiPriority w:val="9"/>
    <w:rPr>
      <w:rFonts w:ascii="Arial" w:hAnsi="Arial" w:cs="Arial" w:eastAsia="Arial"/>
      <w:sz w:val="30"/>
      <w:szCs w:val="30"/>
    </w:rPr>
  </w:style>
  <w:style w:type="paragraph" w:styleId="184">
    <w:name w:val="Heading 4"/>
    <w:basedOn w:val="246"/>
    <w:next w:val="246"/>
    <w:link w:val="18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5">
    <w:name w:val="Heading 4 Char"/>
    <w:link w:val="184"/>
    <w:uiPriority w:val="9"/>
    <w:rPr>
      <w:rFonts w:ascii="Arial" w:hAnsi="Arial" w:cs="Arial" w:eastAsia="Arial"/>
      <w:b/>
      <w:bCs/>
      <w:sz w:val="26"/>
      <w:szCs w:val="26"/>
    </w:rPr>
  </w:style>
  <w:style w:type="paragraph" w:styleId="186">
    <w:name w:val="Heading 5"/>
    <w:basedOn w:val="246"/>
    <w:next w:val="246"/>
    <w:link w:val="18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87">
    <w:name w:val="Heading 5 Char"/>
    <w:link w:val="186"/>
    <w:uiPriority w:val="9"/>
    <w:rPr>
      <w:rFonts w:ascii="Arial" w:hAnsi="Arial" w:cs="Arial" w:eastAsia="Arial"/>
      <w:b/>
      <w:bCs/>
      <w:sz w:val="24"/>
      <w:szCs w:val="24"/>
    </w:rPr>
  </w:style>
  <w:style w:type="paragraph" w:styleId="188">
    <w:name w:val="Heading 6"/>
    <w:basedOn w:val="246"/>
    <w:next w:val="246"/>
    <w:link w:val="18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89">
    <w:name w:val="Heading 6 Char"/>
    <w:link w:val="188"/>
    <w:uiPriority w:val="9"/>
    <w:rPr>
      <w:rFonts w:ascii="Arial" w:hAnsi="Arial" w:cs="Arial" w:eastAsia="Arial"/>
      <w:b/>
      <w:bCs/>
      <w:sz w:val="22"/>
      <w:szCs w:val="22"/>
    </w:rPr>
  </w:style>
  <w:style w:type="paragraph" w:styleId="190">
    <w:name w:val="Heading 7"/>
    <w:basedOn w:val="246"/>
    <w:next w:val="246"/>
    <w:link w:val="19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1">
    <w:name w:val="Heading 7 Char"/>
    <w:link w:val="1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2">
    <w:name w:val="Heading 8"/>
    <w:basedOn w:val="246"/>
    <w:next w:val="246"/>
    <w:link w:val="19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3">
    <w:name w:val="Heading 8 Char"/>
    <w:link w:val="192"/>
    <w:uiPriority w:val="9"/>
    <w:rPr>
      <w:rFonts w:ascii="Arial" w:hAnsi="Arial" w:cs="Arial" w:eastAsia="Arial"/>
      <w:i/>
      <w:iCs/>
      <w:sz w:val="22"/>
      <w:szCs w:val="22"/>
    </w:rPr>
  </w:style>
  <w:style w:type="paragraph" w:styleId="194">
    <w:name w:val="Heading 9"/>
    <w:basedOn w:val="246"/>
    <w:next w:val="246"/>
    <w:link w:val="19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5">
    <w:name w:val="Heading 9 Char"/>
    <w:link w:val="194"/>
    <w:uiPriority w:val="9"/>
    <w:rPr>
      <w:rFonts w:ascii="Arial" w:hAnsi="Arial" w:cs="Arial" w:eastAsia="Arial"/>
      <w:i/>
      <w:iCs/>
      <w:sz w:val="21"/>
      <w:szCs w:val="21"/>
    </w:rPr>
  </w:style>
  <w:style w:type="paragraph" w:styleId="196">
    <w:name w:val="List Paragraph"/>
    <w:basedOn w:val="246"/>
    <w:qFormat/>
    <w:uiPriority w:val="34"/>
    <w:pPr>
      <w:contextualSpacing w:val="true"/>
      <w:ind w:left="720"/>
    </w:pPr>
  </w:style>
  <w:style w:type="paragraph" w:styleId="197">
    <w:name w:val="No Spacing"/>
    <w:qFormat/>
    <w:uiPriority w:val="1"/>
    <w:pPr>
      <w:spacing w:lineRule="auto" w:line="240" w:after="0" w:before="0"/>
    </w:pPr>
  </w:style>
  <w:style w:type="paragraph" w:styleId="198">
    <w:name w:val="Title"/>
    <w:basedOn w:val="246"/>
    <w:next w:val="246"/>
    <w:link w:val="19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99">
    <w:name w:val="Title Char"/>
    <w:link w:val="198"/>
    <w:uiPriority w:val="10"/>
    <w:rPr>
      <w:sz w:val="48"/>
      <w:szCs w:val="48"/>
    </w:rPr>
  </w:style>
  <w:style w:type="paragraph" w:styleId="200">
    <w:name w:val="Subtitle"/>
    <w:basedOn w:val="246"/>
    <w:next w:val="246"/>
    <w:link w:val="201"/>
    <w:qFormat/>
    <w:uiPriority w:val="11"/>
    <w:rPr>
      <w:sz w:val="24"/>
      <w:szCs w:val="24"/>
    </w:rPr>
    <w:pPr>
      <w:spacing w:after="200" w:before="200"/>
    </w:pPr>
  </w:style>
  <w:style w:type="character" w:styleId="201">
    <w:name w:val="Subtitle Char"/>
    <w:link w:val="200"/>
    <w:uiPriority w:val="11"/>
    <w:rPr>
      <w:sz w:val="24"/>
      <w:szCs w:val="24"/>
    </w:rPr>
  </w:style>
  <w:style w:type="paragraph" w:styleId="202">
    <w:name w:val="Quote"/>
    <w:basedOn w:val="246"/>
    <w:next w:val="246"/>
    <w:link w:val="203"/>
    <w:qFormat/>
    <w:uiPriority w:val="29"/>
    <w:rPr>
      <w:i/>
    </w:rPr>
    <w:pPr>
      <w:ind w:left="720" w:right="720"/>
    </w:pPr>
  </w:style>
  <w:style w:type="character" w:styleId="203">
    <w:name w:val="Quote Char"/>
    <w:link w:val="202"/>
    <w:uiPriority w:val="29"/>
    <w:rPr>
      <w:i/>
    </w:rPr>
  </w:style>
  <w:style w:type="paragraph" w:styleId="204">
    <w:name w:val="Intense Quote"/>
    <w:basedOn w:val="246"/>
    <w:next w:val="246"/>
    <w:link w:val="20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5">
    <w:name w:val="Intense Quote Char"/>
    <w:link w:val="204"/>
    <w:uiPriority w:val="30"/>
    <w:rPr>
      <w:i/>
    </w:rPr>
  </w:style>
  <w:style w:type="paragraph" w:styleId="206">
    <w:name w:val="Header"/>
    <w:basedOn w:val="246"/>
    <w:link w:val="20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7">
    <w:name w:val="Header Char"/>
    <w:link w:val="206"/>
    <w:uiPriority w:val="99"/>
  </w:style>
  <w:style w:type="paragraph" w:styleId="208">
    <w:name w:val="Footer"/>
    <w:basedOn w:val="246"/>
    <w:link w:val="20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9">
    <w:name w:val="Footer Char"/>
    <w:link w:val="208"/>
    <w:uiPriority w:val="99"/>
  </w:style>
  <w:style w:type="table" w:styleId="21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1">
    <w:name w:val="Lined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8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19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0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2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3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4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5">
    <w:name w:val="Bordered &amp; Lined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2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2">
    <w:name w:val="Hyperlink"/>
    <w:uiPriority w:val="99"/>
    <w:unhideWhenUsed/>
    <w:rPr>
      <w:color w:val="0000FF" w:themeColor="hyperlink"/>
      <w:u w:val="single"/>
    </w:rPr>
  </w:style>
  <w:style w:type="paragraph" w:styleId="233">
    <w:name w:val="footnote text"/>
    <w:basedOn w:val="246"/>
    <w:link w:val="234"/>
    <w:uiPriority w:val="99"/>
    <w:semiHidden/>
    <w:unhideWhenUsed/>
    <w:rPr>
      <w:sz w:val="18"/>
    </w:rPr>
    <w:pPr>
      <w:spacing w:lineRule="auto" w:line="240" w:after="40"/>
    </w:pPr>
  </w:style>
  <w:style w:type="character" w:styleId="234">
    <w:name w:val="Footnote Text Char"/>
    <w:link w:val="233"/>
    <w:uiPriority w:val="99"/>
    <w:rPr>
      <w:sz w:val="18"/>
    </w:rPr>
  </w:style>
  <w:style w:type="character" w:styleId="235">
    <w:name w:val="footnote reference"/>
    <w:uiPriority w:val="99"/>
    <w:unhideWhenUsed/>
    <w:rPr>
      <w:vertAlign w:val="superscript"/>
    </w:rPr>
  </w:style>
  <w:style w:type="paragraph" w:styleId="236">
    <w:name w:val="toc 1"/>
    <w:basedOn w:val="246"/>
    <w:next w:val="246"/>
    <w:uiPriority w:val="39"/>
    <w:unhideWhenUsed/>
    <w:pPr>
      <w:ind w:left="0" w:right="0" w:firstLine="0"/>
      <w:spacing w:after="57"/>
    </w:pPr>
  </w:style>
  <w:style w:type="paragraph" w:styleId="237">
    <w:name w:val="toc 2"/>
    <w:basedOn w:val="246"/>
    <w:next w:val="246"/>
    <w:uiPriority w:val="39"/>
    <w:unhideWhenUsed/>
    <w:pPr>
      <w:ind w:left="283" w:right="0" w:firstLine="0"/>
      <w:spacing w:after="57"/>
    </w:pPr>
  </w:style>
  <w:style w:type="paragraph" w:styleId="238">
    <w:name w:val="toc 3"/>
    <w:basedOn w:val="246"/>
    <w:next w:val="246"/>
    <w:uiPriority w:val="39"/>
    <w:unhideWhenUsed/>
    <w:pPr>
      <w:ind w:left="567" w:right="0" w:firstLine="0"/>
      <w:spacing w:after="57"/>
    </w:pPr>
  </w:style>
  <w:style w:type="paragraph" w:styleId="239">
    <w:name w:val="toc 4"/>
    <w:basedOn w:val="246"/>
    <w:next w:val="246"/>
    <w:uiPriority w:val="39"/>
    <w:unhideWhenUsed/>
    <w:pPr>
      <w:ind w:left="850" w:right="0" w:firstLine="0"/>
      <w:spacing w:after="57"/>
    </w:pPr>
  </w:style>
  <w:style w:type="paragraph" w:styleId="240">
    <w:name w:val="toc 5"/>
    <w:basedOn w:val="246"/>
    <w:next w:val="246"/>
    <w:uiPriority w:val="39"/>
    <w:unhideWhenUsed/>
    <w:pPr>
      <w:ind w:left="1134" w:right="0" w:firstLine="0"/>
      <w:spacing w:after="57"/>
    </w:pPr>
  </w:style>
  <w:style w:type="paragraph" w:styleId="241">
    <w:name w:val="toc 6"/>
    <w:basedOn w:val="246"/>
    <w:next w:val="246"/>
    <w:uiPriority w:val="39"/>
    <w:unhideWhenUsed/>
    <w:pPr>
      <w:ind w:left="1417" w:right="0" w:firstLine="0"/>
      <w:spacing w:after="57"/>
    </w:pPr>
  </w:style>
  <w:style w:type="paragraph" w:styleId="242">
    <w:name w:val="toc 7"/>
    <w:basedOn w:val="246"/>
    <w:next w:val="246"/>
    <w:uiPriority w:val="39"/>
    <w:unhideWhenUsed/>
    <w:pPr>
      <w:ind w:left="1701" w:right="0" w:firstLine="0"/>
      <w:spacing w:after="57"/>
    </w:pPr>
  </w:style>
  <w:style w:type="paragraph" w:styleId="243">
    <w:name w:val="toc 8"/>
    <w:basedOn w:val="246"/>
    <w:next w:val="246"/>
    <w:uiPriority w:val="39"/>
    <w:unhideWhenUsed/>
    <w:pPr>
      <w:ind w:left="1984" w:right="0" w:firstLine="0"/>
      <w:spacing w:after="57"/>
    </w:pPr>
  </w:style>
  <w:style w:type="paragraph" w:styleId="244">
    <w:name w:val="toc 9"/>
    <w:basedOn w:val="246"/>
    <w:next w:val="246"/>
    <w:uiPriority w:val="39"/>
    <w:unhideWhenUsed/>
    <w:pPr>
      <w:ind w:left="2268" w:right="0" w:firstLine="0"/>
      <w:spacing w:after="57"/>
    </w:pPr>
  </w:style>
  <w:style w:type="paragraph" w:styleId="245">
    <w:name w:val="TOC Heading"/>
    <w:uiPriority w:val="39"/>
    <w:unhideWhenUsed/>
  </w:style>
  <w:style w:type="paragraph" w:styleId="246" w:default="1">
    <w:name w:val="Normal"/>
    <w:next w:val="246"/>
    <w:link w:val="246"/>
    <w:rPr>
      <w:rFonts w:eastAsia="Arial Unicode MS"/>
      <w:sz w:val="24"/>
      <w:szCs w:val="24"/>
      <w:lang w:val="pt-BR" w:bidi="hi-IN" w:eastAsia="zh-CN"/>
    </w:rPr>
    <w:pPr>
      <w:widowControl w:val="off"/>
    </w:pPr>
  </w:style>
  <w:style w:type="character" w:styleId="247">
    <w:name w:val="Fonte parág. padrão"/>
    <w:next w:val="247"/>
    <w:link w:val="246"/>
  </w:style>
  <w:style w:type="table" w:styleId="248">
    <w:name w:val="Tabela normal"/>
    <w:next w:val="248"/>
    <w:link w:val="246"/>
    <w:semiHidden/>
    <w:tblPr/>
  </w:style>
  <w:style w:type="numbering" w:styleId="249">
    <w:name w:val="Sem lista"/>
    <w:next w:val="249"/>
    <w:link w:val="246"/>
    <w:semiHidden/>
  </w:style>
  <w:style w:type="character" w:styleId="250">
    <w:name w:val="Absatz-Standardschriftart"/>
    <w:next w:val="250"/>
    <w:link w:val="246"/>
  </w:style>
  <w:style w:type="character" w:styleId="251">
    <w:name w:val="WW-Absatz-Standardschriftart"/>
    <w:next w:val="251"/>
    <w:link w:val="246"/>
  </w:style>
  <w:style w:type="paragraph" w:styleId="252">
    <w:name w:val="Título1"/>
    <w:basedOn w:val="246"/>
    <w:next w:val="253"/>
    <w:link w:val="246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253">
    <w:name w:val="Corpo de texto"/>
    <w:basedOn w:val="246"/>
    <w:next w:val="253"/>
    <w:link w:val="246"/>
    <w:pPr>
      <w:spacing w:after="120" w:before="0"/>
    </w:pPr>
  </w:style>
  <w:style w:type="paragraph" w:styleId="254">
    <w:name w:val="Lista"/>
    <w:basedOn w:val="253"/>
    <w:next w:val="254"/>
    <w:link w:val="246"/>
  </w:style>
  <w:style w:type="paragraph" w:styleId="255">
    <w:name w:val="Legenda"/>
    <w:basedOn w:val="246"/>
    <w:next w:val="255"/>
    <w:link w:val="246"/>
    <w:rPr>
      <w:i/>
      <w:iCs/>
      <w:sz w:val="24"/>
      <w:szCs w:val="24"/>
    </w:rPr>
    <w:pPr>
      <w:spacing w:after="120" w:before="120"/>
    </w:pPr>
  </w:style>
  <w:style w:type="paragraph" w:styleId="256">
    <w:name w:val="Índice"/>
    <w:basedOn w:val="246"/>
    <w:next w:val="256"/>
    <w:link w:val="246"/>
  </w:style>
  <w:style w:type="paragraph" w:styleId="257">
    <w:name w:val="Recuo de corpo de texto"/>
    <w:basedOn w:val="246"/>
    <w:next w:val="257"/>
    <w:link w:val="246"/>
    <w:rPr>
      <w:szCs w:val="20"/>
    </w:rPr>
    <w:pPr>
      <w:ind w:left="6237" w:right="0" w:firstLine="0"/>
      <w:jc w:val="both"/>
      <w:spacing w:after="60" w:before="60"/>
    </w:pPr>
  </w:style>
  <w:style w:type="paragraph" w:styleId="258">
    <w:name w:val="Normal (Web)"/>
    <w:basedOn w:val="246"/>
    <w:next w:val="258"/>
    <w:link w:val="246"/>
    <w:rPr>
      <w:rFonts w:ascii="Verdana" w:hAnsi="Verdana" w:eastAsia="Arial Unicode MS"/>
    </w:rPr>
    <w:pPr>
      <w:spacing w:after="280" w:before="280"/>
    </w:pPr>
  </w:style>
  <w:style w:type="character" w:styleId="259" w:default="1">
    <w:name w:val="Default Paragraph Font"/>
    <w:uiPriority w:val="1"/>
    <w:semiHidden/>
    <w:unhideWhenUsed/>
  </w:style>
  <w:style w:type="numbering" w:styleId="260" w:default="1">
    <w:name w:val="No List"/>
    <w:uiPriority w:val="99"/>
    <w:semiHidden/>
    <w:unhideWhenUsed/>
  </w:style>
  <w:style w:type="table" w:styleId="2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2022-04-29T16:55:50Z</dcterms:modified>
</cp:coreProperties>
</file>